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EA" w:rsidRPr="00941C49" w:rsidRDefault="00833CEA" w:rsidP="00941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49">
        <w:rPr>
          <w:rFonts w:ascii="Times New Roman" w:hAnsi="Times New Roman" w:cs="Times New Roman"/>
          <w:b/>
          <w:sz w:val="28"/>
          <w:szCs w:val="28"/>
        </w:rPr>
        <w:t>Пенсионный вопрос: предварительная оценка пенсионных прав</w:t>
      </w:r>
    </w:p>
    <w:p w:rsidR="00833CEA" w:rsidRPr="00941C49" w:rsidRDefault="00833CEA" w:rsidP="00941C49">
      <w:pPr>
        <w:jc w:val="both"/>
        <w:rPr>
          <w:rFonts w:ascii="Times New Roman" w:hAnsi="Times New Roman" w:cs="Times New Roman"/>
          <w:sz w:val="28"/>
          <w:szCs w:val="28"/>
        </w:rPr>
      </w:pPr>
      <w:r w:rsidRPr="00941C49">
        <w:rPr>
          <w:rFonts w:ascii="Times New Roman" w:hAnsi="Times New Roman" w:cs="Times New Roman"/>
          <w:sz w:val="28"/>
          <w:szCs w:val="28"/>
        </w:rPr>
        <w:t>Для чего необходима предварительная оценка документов?</w:t>
      </w:r>
    </w:p>
    <w:p w:rsidR="00833CEA" w:rsidRPr="00941C49" w:rsidRDefault="00833CEA" w:rsidP="00941C49">
      <w:pPr>
        <w:jc w:val="both"/>
        <w:rPr>
          <w:rFonts w:ascii="Times New Roman" w:hAnsi="Times New Roman" w:cs="Times New Roman"/>
          <w:sz w:val="28"/>
          <w:szCs w:val="28"/>
        </w:rPr>
      </w:pPr>
      <w:r w:rsidRPr="00941C49">
        <w:rPr>
          <w:rFonts w:ascii="Times New Roman" w:hAnsi="Times New Roman" w:cs="Times New Roman"/>
          <w:sz w:val="28"/>
          <w:szCs w:val="28"/>
        </w:rPr>
        <w:t>Пенсия на</w:t>
      </w:r>
      <w:bookmarkStart w:id="0" w:name="_GoBack"/>
      <w:bookmarkEnd w:id="0"/>
      <w:r w:rsidRPr="00941C49">
        <w:rPr>
          <w:rFonts w:ascii="Times New Roman" w:hAnsi="Times New Roman" w:cs="Times New Roman"/>
          <w:sz w:val="28"/>
          <w:szCs w:val="28"/>
        </w:rPr>
        <w:t xml:space="preserve">значается со дня обращения за ней с заявлением и всеми необходимыми документами (но не ранее чем со дня возникновения права на пенсию). Из-за смены места работы или профессии, региона или даже страны проживания не </w:t>
      </w:r>
      <w:proofErr w:type="gramStart"/>
      <w:r w:rsidRPr="00941C49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941C49">
        <w:rPr>
          <w:rFonts w:ascii="Times New Roman" w:hAnsi="Times New Roman" w:cs="Times New Roman"/>
          <w:sz w:val="28"/>
          <w:szCs w:val="28"/>
        </w:rPr>
        <w:t xml:space="preserve"> получается быстро собрать необходимые документы. В имеющихся же документах встречаются ошибки, например, неправильно указана должность в трудовой книжке или отсутствует печать. А это может повлиять и на размер пенсии, и в принципе – на ее назначение (если речь </w:t>
      </w:r>
      <w:proofErr w:type="gramStart"/>
      <w:r w:rsidRPr="00941C49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Pr="00941C49">
        <w:rPr>
          <w:rFonts w:ascii="Times New Roman" w:hAnsi="Times New Roman" w:cs="Times New Roman"/>
          <w:sz w:val="28"/>
          <w:szCs w:val="28"/>
        </w:rPr>
        <w:t xml:space="preserve"> например, о досрочном выходе). Поэтому гражданам следует заранее обращаться в Пенсионный фонд. Специалисты проверят все имеющиеся документы и при необходимости сделают запросы на предыдущее место работы, в архив или в органы соцобеспечения другого государства. Благодаря такой работе к моменту получения права на пенсию будут готовы все </w:t>
      </w:r>
      <w:proofErr w:type="gramStart"/>
      <w:r w:rsidRPr="00941C4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41C49">
        <w:rPr>
          <w:rFonts w:ascii="Times New Roman" w:hAnsi="Times New Roman" w:cs="Times New Roman"/>
          <w:sz w:val="28"/>
          <w:szCs w:val="28"/>
        </w:rPr>
        <w:t xml:space="preserve"> и пенсия будет назначена максимально оперативно.</w:t>
      </w:r>
    </w:p>
    <w:p w:rsidR="00833CEA" w:rsidRPr="00941C49" w:rsidRDefault="00833CEA" w:rsidP="00941C49">
      <w:pPr>
        <w:jc w:val="both"/>
        <w:rPr>
          <w:rFonts w:ascii="Times New Roman" w:hAnsi="Times New Roman" w:cs="Times New Roman"/>
          <w:sz w:val="28"/>
          <w:szCs w:val="28"/>
        </w:rPr>
      </w:pPr>
      <w:r w:rsidRPr="00941C49">
        <w:rPr>
          <w:rFonts w:ascii="Times New Roman" w:hAnsi="Times New Roman" w:cs="Times New Roman"/>
          <w:sz w:val="28"/>
          <w:szCs w:val="28"/>
        </w:rPr>
        <w:t>Кстати, для того, чтобы у будущих пенсионеров не было проблем с документами, ПФР активно развивает систему персонифицированного учёта и электронные сервисы. Этой же задаче служит и электронная трудовая книжка – те, кто уже перешёл на электронный формат, могут в личном кабинете на сайте ПФР следить за правильностью внесенных в нее сведений (верно ли указана должность и профессия, был ли официальный перевод на другую работу и др.). Это значит, что при выходе на пенсию нынешним работникам не понадобится каких-то специальных документов – все сведения уже будут в базе ПФР.</w:t>
      </w:r>
    </w:p>
    <w:p w:rsidR="00941C49" w:rsidRPr="00941C49" w:rsidRDefault="00941C49" w:rsidP="00941C49">
      <w:pPr>
        <w:jc w:val="both"/>
        <w:rPr>
          <w:rFonts w:ascii="Times New Roman" w:hAnsi="Times New Roman" w:cs="Times New Roman"/>
          <w:sz w:val="28"/>
          <w:szCs w:val="28"/>
        </w:rPr>
      </w:pPr>
      <w:r w:rsidRPr="00941C49"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по телефонам 8(34670)23782, 23783, или по адресу </w:t>
      </w:r>
      <w:proofErr w:type="spellStart"/>
      <w:r w:rsidRPr="00941C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1C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41C49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941C4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41C49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941C49">
        <w:rPr>
          <w:rFonts w:ascii="Times New Roman" w:hAnsi="Times New Roman" w:cs="Times New Roman"/>
          <w:sz w:val="28"/>
          <w:szCs w:val="28"/>
        </w:rPr>
        <w:t xml:space="preserve">. д.1А (понедельник с 9.00 до 18.00, вторник, четверг с 9.00 до 17.00). </w:t>
      </w:r>
    </w:p>
    <w:p w:rsidR="0026739F" w:rsidRPr="00941C49" w:rsidRDefault="00941C49" w:rsidP="00941C49">
      <w:pPr>
        <w:jc w:val="both"/>
        <w:rPr>
          <w:rFonts w:ascii="Times New Roman" w:hAnsi="Times New Roman" w:cs="Times New Roman"/>
          <w:sz w:val="28"/>
          <w:szCs w:val="28"/>
        </w:rPr>
      </w:pPr>
      <w:r w:rsidRPr="00941C49">
        <w:rPr>
          <w:rFonts w:ascii="Times New Roman" w:hAnsi="Times New Roman" w:cs="Times New Roman"/>
          <w:sz w:val="28"/>
          <w:szCs w:val="28"/>
        </w:rPr>
        <w:t xml:space="preserve">Напоминаем, что прием граждан ведется по предварительной записи. Запись осуществляется по телефону и на сайте Пенсионного фонда РФ </w:t>
      </w:r>
      <w:hyperlink r:id="rId5" w:history="1">
        <w:r w:rsidRPr="00941C49">
          <w:rPr>
            <w:rStyle w:val="a3"/>
            <w:rFonts w:ascii="Times New Roman" w:hAnsi="Times New Roman" w:cs="Times New Roman"/>
            <w:sz w:val="28"/>
            <w:szCs w:val="28"/>
          </w:rPr>
          <w:t>https://es.pfrf.ru/znp/</w:t>
        </w:r>
      </w:hyperlink>
    </w:p>
    <w:p w:rsidR="00941C49" w:rsidRPr="00941C49" w:rsidRDefault="00941C49" w:rsidP="00941C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C49" w:rsidRPr="0094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A"/>
    <w:rsid w:val="0026739F"/>
    <w:rsid w:val="00833CEA"/>
    <w:rsid w:val="009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3</cp:revision>
  <dcterms:created xsi:type="dcterms:W3CDTF">2021-02-01T05:18:00Z</dcterms:created>
  <dcterms:modified xsi:type="dcterms:W3CDTF">2021-02-05T10:14:00Z</dcterms:modified>
</cp:coreProperties>
</file>